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12" w:rsidRPr="00AF4989" w:rsidRDefault="00B45B56" w:rsidP="00B45B56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56E12" w:rsidRPr="00AF4989">
        <w:rPr>
          <w:b/>
          <w:sz w:val="32"/>
          <w:szCs w:val="32"/>
        </w:rPr>
        <w:t>O G Ł O S Z E N I E</w:t>
      </w:r>
    </w:p>
    <w:p w:rsidR="00D56E12" w:rsidRPr="00AF4989" w:rsidRDefault="00B45B56" w:rsidP="00B45B56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</w:t>
      </w:r>
      <w:r w:rsidR="00500D3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z dnia 08</w:t>
      </w:r>
      <w:r w:rsidR="00D56E12" w:rsidRPr="00AF4989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grudnia 2016 r.</w:t>
      </w:r>
    </w:p>
    <w:p w:rsidR="00500D30" w:rsidRDefault="00500D30" w:rsidP="00B45B56">
      <w:pPr>
        <w:pStyle w:val="Tekstpodstawowywcity"/>
        <w:jc w:val="center"/>
        <w:rPr>
          <w:sz w:val="28"/>
          <w:szCs w:val="28"/>
        </w:rPr>
      </w:pPr>
    </w:p>
    <w:p w:rsidR="00D56E12" w:rsidRDefault="00D56E12" w:rsidP="00B45B56">
      <w:pPr>
        <w:pStyle w:val="Tekstpodstawowywcity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Wójt Gminy Kościelisko</w:t>
      </w:r>
    </w:p>
    <w:p w:rsidR="00D56E12" w:rsidRDefault="00D56E12" w:rsidP="00D56E12">
      <w:pPr>
        <w:pStyle w:val="Tekstpodstawowywcity"/>
        <w:ind w:firstLine="708"/>
        <w:jc w:val="center"/>
      </w:pPr>
    </w:p>
    <w:p w:rsidR="00D56E12" w:rsidRDefault="00D56E12" w:rsidP="00D56E12">
      <w:pPr>
        <w:pStyle w:val="Tekstpodstawowywcity"/>
      </w:pPr>
      <w:r>
        <w:t>Ogłasza Otwarty Konkurs Ofert na realizację zadania z zakresu – Kultury Fizycznej</w:t>
      </w:r>
      <w:r>
        <w:br/>
        <w:t>i Sportu – upowszechnianie kultury fizycznej i sportu, szkolenia dzieci i młodzieży szkół podstawowych i gimnazjów prowadzonych przez Gminę Kościelisko oraz organizacja dla tych dzieci i młodzieży imprez sportowych i udziału we współzawodnictwie sportowym</w:t>
      </w:r>
      <w:r w:rsidR="00250955">
        <w:t xml:space="preserve"> w roku 2017</w:t>
      </w:r>
      <w:r>
        <w:t>.</w:t>
      </w:r>
    </w:p>
    <w:p w:rsidR="00D56E12" w:rsidRDefault="00D56E12" w:rsidP="00D56E12">
      <w:pPr>
        <w:pStyle w:val="Tekstpodstawowywcity"/>
        <w:ind w:firstLine="708"/>
        <w:jc w:val="center"/>
      </w:pPr>
    </w:p>
    <w:p w:rsidR="00500D30" w:rsidRDefault="00500D30" w:rsidP="00D56E12">
      <w:pPr>
        <w:pStyle w:val="Tekstpodstawowywcity"/>
        <w:ind w:firstLine="708"/>
        <w:jc w:val="center"/>
      </w:pPr>
    </w:p>
    <w:p w:rsidR="00D56E12" w:rsidRDefault="00D56E12" w:rsidP="00E825F7">
      <w:pPr>
        <w:pStyle w:val="Tekstpodstawowy"/>
        <w:jc w:val="both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Rodzaj i formy realizacji zadania.</w:t>
      </w:r>
    </w:p>
    <w:p w:rsidR="00D56E12" w:rsidRDefault="00D56E12" w:rsidP="00D56E12">
      <w:pPr>
        <w:pStyle w:val="Tekstpodstawowy"/>
        <w:jc w:val="both"/>
      </w:pPr>
      <w:r>
        <w:rPr>
          <w:b/>
        </w:rPr>
        <w:t>1.</w:t>
      </w:r>
      <w:r>
        <w:t xml:space="preserve"> Zadanie, o którym mowa wyżej może być realizowane poprzez:</w:t>
      </w:r>
    </w:p>
    <w:p w:rsidR="00D56E12" w:rsidRDefault="00D56E12" w:rsidP="00D56E12">
      <w:pPr>
        <w:pStyle w:val="Tekstpodstawowy"/>
        <w:jc w:val="both"/>
      </w:pPr>
      <w:r>
        <w:rPr>
          <w:b/>
        </w:rPr>
        <w:t>1)</w:t>
      </w:r>
      <w:r>
        <w:t xml:space="preserve"> szkolenia dzieci i młodzieży poprzez prowadzenie zajęć przez stowarzyszenia kultury fizycznej i inne w dyscyplinach sportowych, ogólnorozwojowych, zadanie to może być prowadzone w rożnych formach w szczególności:</w:t>
      </w:r>
    </w:p>
    <w:p w:rsidR="00D56E12" w:rsidRDefault="00D56E12" w:rsidP="00D56E12">
      <w:pPr>
        <w:pStyle w:val="Tekstpodstawowy"/>
        <w:jc w:val="both"/>
      </w:pPr>
      <w:r>
        <w:t>- organizację treningów, zajęć sportowych, organizację zawodów i rozgrywek, udział w zawodach i rozgrywkach, organizację zgrupowań, (obozów) sportowych, zakup sprzętu sportowego, utrzymanie i przygotowanie tras narciarskich;</w:t>
      </w:r>
    </w:p>
    <w:p w:rsidR="00D56E12" w:rsidRDefault="00D56E12" w:rsidP="00D56E12">
      <w:pPr>
        <w:pStyle w:val="Tekstpodstawowy"/>
        <w:jc w:val="both"/>
      </w:pPr>
      <w:r>
        <w:rPr>
          <w:b/>
        </w:rPr>
        <w:t>2)</w:t>
      </w:r>
      <w:r>
        <w:t xml:space="preserve"> organizowania imprez sportowych i rekreacyjnych popularyzujących rozwój kultury fizycznej wśród dzieci i młodzieży.</w:t>
      </w:r>
    </w:p>
    <w:p w:rsidR="00D56E12" w:rsidRDefault="00D56E12" w:rsidP="00D56E12">
      <w:pPr>
        <w:pStyle w:val="Tekstpodstawowy"/>
        <w:jc w:val="both"/>
      </w:pPr>
      <w:r>
        <w:rPr>
          <w:b/>
        </w:rPr>
        <w:t>3)</w:t>
      </w:r>
      <w:r>
        <w:t xml:space="preserve"> organizowania imprez sportowych i rekreacyjnych wraz z programem propagującym zdrowy tryb życia oraz walkę z zagrożeniami alkoholizmem i narkomanią wśród dzieci i młodzieży.</w:t>
      </w:r>
    </w:p>
    <w:p w:rsidR="00D56E12" w:rsidRDefault="00D56E12" w:rsidP="00D56E12">
      <w:pPr>
        <w:pStyle w:val="Tekstpodstawowy"/>
      </w:pPr>
    </w:p>
    <w:p w:rsidR="00D56E12" w:rsidRDefault="00D56E12" w:rsidP="00130F61">
      <w:pPr>
        <w:pStyle w:val="Tekstpodstawowy"/>
        <w:jc w:val="both"/>
        <w:rPr>
          <w:b/>
        </w:rPr>
      </w:pPr>
      <w:r>
        <w:rPr>
          <w:b/>
        </w:rPr>
        <w:t>II. Wysokość środków publicznych przeznaczonych na realizację tego zadania wynosi:</w:t>
      </w:r>
    </w:p>
    <w:p w:rsidR="00130F61" w:rsidRPr="00B45B56" w:rsidRDefault="00AF4989" w:rsidP="00B45B56">
      <w:pPr>
        <w:pStyle w:val="Tekstpodstawowy"/>
        <w:jc w:val="left"/>
      </w:pPr>
      <w:r>
        <w:rPr>
          <w:b/>
        </w:rPr>
        <w:t>- w 2017</w:t>
      </w:r>
      <w:r w:rsidR="0083428A">
        <w:rPr>
          <w:b/>
        </w:rPr>
        <w:t xml:space="preserve"> r. 9</w:t>
      </w:r>
      <w:r w:rsidR="00D56E12">
        <w:rPr>
          <w:b/>
        </w:rPr>
        <w:t>0.000.00 zł. (słownie: dziewięćdziesiąt tysięcy złotych)</w:t>
      </w:r>
      <w:r w:rsidR="00E825F7">
        <w:rPr>
          <w:b/>
        </w:rPr>
        <w:t>,</w:t>
      </w:r>
      <w:r w:rsidR="00130F61" w:rsidRPr="00130F61">
        <w:t xml:space="preserve"> </w:t>
      </w:r>
      <w:r w:rsidR="00B45B56">
        <w:t xml:space="preserve">w przypadku złożenia dużej liczby ofert kwota ta może być zwiększona o </w:t>
      </w:r>
      <w:r w:rsidR="00B45B56">
        <w:rPr>
          <w:b/>
        </w:rPr>
        <w:t>10.000,00 zł (dziesięć tysięcy złotych).</w:t>
      </w:r>
    </w:p>
    <w:p w:rsidR="00D56E12" w:rsidRDefault="00D56E12" w:rsidP="00130F61">
      <w:pPr>
        <w:pStyle w:val="Tekstpodstawowy"/>
        <w:jc w:val="left"/>
        <w:rPr>
          <w:b/>
        </w:rPr>
      </w:pPr>
      <w:bookmarkStart w:id="0" w:name="_GoBack"/>
    </w:p>
    <w:bookmarkEnd w:id="0"/>
    <w:p w:rsidR="00D56E12" w:rsidRDefault="00D56E12" w:rsidP="00130F61">
      <w:pPr>
        <w:pStyle w:val="Tekstpodstawowy"/>
        <w:jc w:val="both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</w:t>
      </w:r>
      <w:r w:rsidR="00E825F7">
        <w:rPr>
          <w:b/>
        </w:rPr>
        <w:t xml:space="preserve"> oraz uprawnieni do jej otrzymania </w:t>
      </w:r>
      <w:r>
        <w:rPr>
          <w:b/>
        </w:rPr>
        <w:t>:</w:t>
      </w:r>
    </w:p>
    <w:p w:rsidR="00D56E12" w:rsidRDefault="00E825F7" w:rsidP="00E825F7">
      <w:pPr>
        <w:pStyle w:val="Tekstpodstawowy"/>
        <w:jc w:val="both"/>
      </w:pPr>
      <w:r>
        <w:t xml:space="preserve">1. </w:t>
      </w:r>
      <w:r w:rsidR="00D56E12">
        <w:t>Zlecenie zadania publicznego nastąpi w formie powierzenia z udzieleniem dotacji na finansowanie jego realizacji.</w:t>
      </w:r>
    </w:p>
    <w:p w:rsidR="00E825F7" w:rsidRDefault="00E825F7" w:rsidP="00E825F7">
      <w:pPr>
        <w:jc w:val="both"/>
      </w:pPr>
      <w:r>
        <w:t>2. Do konkursu przystąpić mogą zgodnie z art. 3 ust. 2 oraz podmioty wymienione</w:t>
      </w:r>
      <w:r>
        <w:br/>
        <w:t xml:space="preserve">w art. 3 ust 3 ustawy o działalności pożytku publicznego i wolontariacie oraz stowarzyszenia zwykłe zgodnie z ustawą z dnia 7 kwietnia 1989 r. Prawo o stowarzyszeniach, zwane dalej „Oferentami” jeśli ich cele statutowe są zgodne z obszarem, celami i założeniami ogłoszonego Konkursu, w jakim realizowane jest zadanie. </w:t>
      </w:r>
    </w:p>
    <w:p w:rsidR="00D56E12" w:rsidRDefault="00E825F7" w:rsidP="0083428A">
      <w:pPr>
        <w:jc w:val="both"/>
      </w:pPr>
      <w:r>
        <w:t xml:space="preserve">3. </w:t>
      </w:r>
      <w:r w:rsidR="00D56E12">
        <w:t xml:space="preserve">Przyznanie dotacji na realizację zadania nastąpi na podstawie umowy zawartej z podmiotem, którego oferta zostanie wybrana w konkursie, na zasadach określonych w ustawie z dnia 24 kwietnia 2003 r. o działalności pożytku publicznego i </w:t>
      </w:r>
      <w:r w:rsidR="00296871">
        <w:t>wolontariacie (</w:t>
      </w:r>
      <w:proofErr w:type="spellStart"/>
      <w:r w:rsidR="00296871">
        <w:t>t.j</w:t>
      </w:r>
      <w:proofErr w:type="spellEnd"/>
      <w:r w:rsidR="00AF4989">
        <w:t>. Dz. U z 2016 r., poz. 1</w:t>
      </w:r>
      <w:r w:rsidR="00D56E12">
        <w:t>8</w:t>
      </w:r>
      <w:r w:rsidR="00296871">
        <w:t>17</w:t>
      </w:r>
      <w:r w:rsidR="00D56E12">
        <w:t>) oraz ustawy  z dnia 27 sierpnia 2009 r. o finansach</w:t>
      </w:r>
      <w:r w:rsidR="00250955">
        <w:t xml:space="preserve"> publicznych (</w:t>
      </w:r>
      <w:proofErr w:type="spellStart"/>
      <w:r w:rsidR="00250955">
        <w:t>t.j</w:t>
      </w:r>
      <w:proofErr w:type="spellEnd"/>
      <w:r w:rsidR="00250955">
        <w:t>. Dz. U. z 2016 r., poz. 195</w:t>
      </w:r>
      <w:r w:rsidR="0083428A">
        <w:t xml:space="preserve">), Uchwały Rady Gminy Kościelisko z dnia 29 listopada 2015 r. Nr XXIII/165/16 w sprawie Rocznego Programu Współpracy Samorządu Gminy Kościelisko Z Organizacjami Pozarządowymi i Podmiotami wymienionymi w art. 3 ust. 3 ustawy z dnia 24 kwietnia 2003 r. o działalności pożytku publicznego i o wolontariacie na rok 2017,  </w:t>
      </w:r>
    </w:p>
    <w:p w:rsidR="00D56E12" w:rsidRDefault="00D56E12" w:rsidP="00E825F7">
      <w:pPr>
        <w:pStyle w:val="Tekstpodstawowy"/>
        <w:jc w:val="both"/>
      </w:pPr>
    </w:p>
    <w:p w:rsidR="00D56E12" w:rsidRDefault="00D56E12" w:rsidP="00F25140">
      <w:pPr>
        <w:pStyle w:val="Tekstpodstawowy"/>
        <w:jc w:val="both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zadania:</w:t>
      </w:r>
    </w:p>
    <w:p w:rsidR="00D56E12" w:rsidRDefault="00D56E12" w:rsidP="00D56E12">
      <w:pPr>
        <w:jc w:val="both"/>
        <w:rPr>
          <w:b/>
        </w:rPr>
      </w:pPr>
      <w:r>
        <w:rPr>
          <w:b/>
        </w:rPr>
        <w:t>1.</w:t>
      </w:r>
      <w:r>
        <w:t xml:space="preserve"> Termin realizacji zadania ustala się na okres </w:t>
      </w:r>
      <w:r w:rsidR="00296871">
        <w:rPr>
          <w:b/>
        </w:rPr>
        <w:t>od 01 stycznia 2017 r. do 31 grudnia 2017</w:t>
      </w:r>
      <w:r>
        <w:rPr>
          <w:b/>
        </w:rPr>
        <w:t xml:space="preserve"> r.</w:t>
      </w:r>
    </w:p>
    <w:p w:rsidR="00D56E12" w:rsidRDefault="00D56E12" w:rsidP="00D56E12">
      <w:pPr>
        <w:jc w:val="both"/>
      </w:pPr>
      <w:r>
        <w:rPr>
          <w:b/>
        </w:rPr>
        <w:lastRenderedPageBreak/>
        <w:t>2.</w:t>
      </w:r>
      <w:r>
        <w:t xml:space="preserve"> Warunki realizacji zadania:</w:t>
      </w:r>
    </w:p>
    <w:p w:rsidR="00D56E12" w:rsidRDefault="00D56E12" w:rsidP="00D56E12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oraz obowiązującymi standardami i przepisami w zakresie opisanym w ofercie,</w:t>
      </w:r>
    </w:p>
    <w:p w:rsidR="00D56E12" w:rsidRDefault="00D56E12" w:rsidP="00D56E12">
      <w:pPr>
        <w:jc w:val="both"/>
      </w:pPr>
      <w:r>
        <w:rPr>
          <w:b/>
        </w:rPr>
        <w:t>2)</w:t>
      </w:r>
      <w:r>
        <w:t xml:space="preserve"> zadanie powinno być zrealizowane na rzecz dzieci i młodzieży - mieszkańców Gminy Kościelisko,</w:t>
      </w:r>
    </w:p>
    <w:p w:rsidR="00D56E12" w:rsidRDefault="00D56E12" w:rsidP="00D56E12">
      <w:pPr>
        <w:jc w:val="both"/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4F6C41" w:rsidRPr="004F6C41" w:rsidRDefault="004F6C41" w:rsidP="004F6C41">
      <w:pPr>
        <w:pStyle w:val="Tekstpodstawowy21"/>
        <w:rPr>
          <w:b/>
        </w:rPr>
      </w:pPr>
      <w:r>
        <w:t xml:space="preserve">4) </w:t>
      </w:r>
      <w:r w:rsidR="00775A00">
        <w:t xml:space="preserve">w rozliczeniu kosztów </w:t>
      </w:r>
      <w:r w:rsidR="00775A00">
        <w:rPr>
          <w:b/>
        </w:rPr>
        <w:t>Przewiduje się wycenę</w:t>
      </w:r>
      <w:r w:rsidRPr="00270138">
        <w:rPr>
          <w:b/>
        </w:rPr>
        <w:t xml:space="preserve"> wkładu rzeczowego.</w:t>
      </w:r>
    </w:p>
    <w:p w:rsidR="004F6C41" w:rsidRPr="00F91BE4" w:rsidRDefault="00D56E12" w:rsidP="00F91BE4">
      <w:pPr>
        <w:pStyle w:val="Tekstpodstawowywcity31"/>
        <w:ind w:firstLine="0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 xml:space="preserve">Oferty składa się na obowiązującym formularzu, którego wzór określa </w:t>
      </w:r>
      <w:r w:rsidR="00F91BE4" w:rsidRPr="00F91BE4">
        <w:rPr>
          <w:b/>
        </w:rPr>
        <w:t xml:space="preserve">Rozporządzenie Ministra Rodziny Pracy i Polityki Społecznej </w:t>
      </w:r>
      <w:r w:rsidR="00F91BE4" w:rsidRPr="00F91BE4">
        <w:rPr>
          <w:b/>
          <w:szCs w:val="24"/>
        </w:rPr>
        <w:t>z dnia 17 sierpnia 2016 r.</w:t>
      </w:r>
      <w:r w:rsidR="00F91BE4" w:rsidRPr="00F91BE4">
        <w:rPr>
          <w:b/>
        </w:rPr>
        <w:t xml:space="preserve"> (Dz. U. z 2016 r., poz. 1300) w sprawie wzorów ofert i ramowych wzorów umów dotyczących realizacji zadania publicznego, oraz wzory sprawozdań z wykonania tych zadań.</w:t>
      </w:r>
    </w:p>
    <w:p w:rsidR="0083428A" w:rsidRDefault="00D56E12" w:rsidP="00D56E12">
      <w:pPr>
        <w:jc w:val="both"/>
        <w:rPr>
          <w:b/>
          <w:u w:val="single"/>
        </w:rPr>
      </w:pPr>
      <w:r w:rsidRPr="00B92B4D">
        <w:rPr>
          <w:b/>
          <w:u w:val="single"/>
        </w:rPr>
        <w:t>Ofertę należy złożyć w zamkniętej kopercie z oznaczeniem nazwy zadania.</w:t>
      </w:r>
    </w:p>
    <w:p w:rsidR="004F6C41" w:rsidRPr="00B92B4D" w:rsidRDefault="004F6C41" w:rsidP="00D56E12">
      <w:pPr>
        <w:jc w:val="both"/>
        <w:rPr>
          <w:b/>
          <w:u w:val="single"/>
        </w:rPr>
      </w:pPr>
    </w:p>
    <w:p w:rsidR="00130F61" w:rsidRDefault="00B92B4D" w:rsidP="00130F61">
      <w:pPr>
        <w:pStyle w:val="Tekstpodstawowywcity"/>
      </w:pPr>
      <w:r>
        <w:t>„</w:t>
      </w:r>
      <w:r w:rsidR="00130F61">
        <w:t>Otwarty Konkurs</w:t>
      </w:r>
      <w:r w:rsidR="00250955">
        <w:t xml:space="preserve"> Ofert z zakresu </w:t>
      </w:r>
      <w:r w:rsidR="00130F61">
        <w:t>Kultury Fizycznej i Sportu – upowszechnianie kultury fizycznej i sportu, szkolenia dzieci i młodzieży szkół podstawowych i gimnazjów prowadzonych przez Gminę Kościelisko oraz organizacja dla tych dzieci i młodzieży imprez sportowych i udziału we współzawodnictwie sportowym</w:t>
      </w:r>
      <w:r w:rsidR="00250955">
        <w:t xml:space="preserve"> w roku 2017</w:t>
      </w:r>
      <w:r>
        <w:t>”</w:t>
      </w:r>
    </w:p>
    <w:p w:rsidR="0083428A" w:rsidRDefault="0083428A" w:rsidP="00130F61">
      <w:pPr>
        <w:pStyle w:val="Tekstpodstawowywcity"/>
      </w:pPr>
    </w:p>
    <w:p w:rsidR="00F25140" w:rsidRDefault="00F25140" w:rsidP="00130F61">
      <w:pPr>
        <w:pStyle w:val="Tekstpodstawowywcity"/>
      </w:pPr>
      <w:r>
        <w:t xml:space="preserve">4. Wzór oferty można pobrać ze strony internetowej Gminy Kościelisko – zakładka </w:t>
      </w:r>
      <w:r w:rsidR="00820216">
        <w:t xml:space="preserve">z paska zadań - </w:t>
      </w:r>
      <w:r>
        <w:t xml:space="preserve">Organizacje Pozarządowe – Druki </w:t>
      </w:r>
      <w:r w:rsidR="00820216">
        <w:t xml:space="preserve">dla organizacji </w:t>
      </w:r>
    </w:p>
    <w:p w:rsidR="00D56E12" w:rsidRDefault="00D56E12" w:rsidP="00820216">
      <w:pPr>
        <w:pStyle w:val="Tekstpodstawowy"/>
        <w:jc w:val="left"/>
        <w:rPr>
          <w:b/>
        </w:rPr>
      </w:pPr>
    </w:p>
    <w:p w:rsidR="00D56E12" w:rsidRDefault="00D56E12" w:rsidP="0083428A">
      <w:pPr>
        <w:pStyle w:val="Tekstpodstawowy"/>
        <w:rPr>
          <w:b/>
        </w:rPr>
      </w:pPr>
      <w:r>
        <w:rPr>
          <w:b/>
        </w:rPr>
        <w:t>Oferta powinna zawierać w szczególności:</w:t>
      </w:r>
    </w:p>
    <w:p w:rsidR="00D56E12" w:rsidRDefault="00D56E12" w:rsidP="00F91BE4">
      <w:pPr>
        <w:pStyle w:val="Tekstpodstawowy"/>
        <w:numPr>
          <w:ilvl w:val="0"/>
          <w:numId w:val="14"/>
        </w:numPr>
        <w:jc w:val="both"/>
      </w:pPr>
      <w:r>
        <w:t>nazwę i siedzibę podmiotu, aktualny wpis do sądu lub innego organu rejestrowego (ważny do 6 miesięcy od daty wystawienia),</w:t>
      </w:r>
    </w:p>
    <w:p w:rsidR="00D56E12" w:rsidRDefault="00D56E12" w:rsidP="00F91BE4">
      <w:pPr>
        <w:pStyle w:val="Tekstpodstawowy"/>
        <w:numPr>
          <w:ilvl w:val="0"/>
          <w:numId w:val="14"/>
        </w:numPr>
        <w:jc w:val="both"/>
      </w:pPr>
      <w:r>
        <w:t>szczegółowy zakres rzeczowy zadania publicznego proponowanego do realizacji, termin i miejsce realizacji zadania publicznego, kalkulację kosztów realizacji zadania publicznego,</w:t>
      </w:r>
    </w:p>
    <w:p w:rsidR="00D56E12" w:rsidRDefault="00D56E12" w:rsidP="00F91BE4">
      <w:pPr>
        <w:pStyle w:val="Tekstpodstawowy"/>
        <w:numPr>
          <w:ilvl w:val="0"/>
          <w:numId w:val="14"/>
        </w:numPr>
        <w:jc w:val="both"/>
      </w:pPr>
      <w:r>
        <w:t>listę uczestników biorących udział w realizowanym zadaniu publicznym ze wskazaniem dotychczasowych ich osiągnięć sportowych.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3)</w:t>
      </w:r>
      <w:r>
        <w:t xml:space="preserve"> informację o wcześniejszej działalności podmiotu składającego ofertę w zakresie, którego </w:t>
      </w:r>
      <w:r w:rsidR="00F91BE4">
        <w:t xml:space="preserve">       </w:t>
      </w:r>
      <w:r>
        <w:t>dotyczy zadnie,</w:t>
      </w:r>
    </w:p>
    <w:p w:rsidR="00D56E12" w:rsidRDefault="00D56E12" w:rsidP="00C02E71">
      <w:pPr>
        <w:pStyle w:val="Tekstpodstawowy"/>
        <w:jc w:val="both"/>
      </w:pPr>
      <w:r>
        <w:rPr>
          <w:b/>
        </w:rPr>
        <w:t>4)</w:t>
      </w:r>
      <w:r>
        <w:t xml:space="preserve"> informacje o posiadanych zasobach rzeczowych i kadrowych zapewniających wykonanie zadania, w tym o wysokości środków finansowych uzyskanych na realizację danego zadania z innych źródeł, (w tym lista kadry ze wskazaniem dorobku zawodowego</w:t>
      </w:r>
      <w:r w:rsidR="00820216">
        <w:t>).</w:t>
      </w:r>
      <w:r>
        <w:t xml:space="preserve"> 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5)</w:t>
      </w:r>
      <w:r>
        <w:t xml:space="preserve"> deklarację o zamiarze odpłatnego lub nieodpłatnego wykonania zadania publicznego.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6)</w:t>
      </w:r>
      <w:r>
        <w:t xml:space="preserve"> </w:t>
      </w:r>
      <w:r>
        <w:rPr>
          <w:b/>
          <w:u w:val="single"/>
        </w:rPr>
        <w:t>oraz inne elementy określone w § 6 ust. 3 Regulaminu Konkursu</w:t>
      </w:r>
      <w:r>
        <w:t xml:space="preserve"> stanowiącego załącznik do Zarządzenia Wój</w:t>
      </w:r>
      <w:r w:rsidR="00820216">
        <w:t>ta Gminy Kościelisko Nr 73</w:t>
      </w:r>
      <w:r w:rsidR="00500D30">
        <w:t>/2016 z dnia 8</w:t>
      </w:r>
      <w:r>
        <w:t xml:space="preserve"> grudnia 201</w:t>
      </w:r>
      <w:r w:rsidR="00F91BE4">
        <w:t>6</w:t>
      </w:r>
      <w:r>
        <w:t xml:space="preserve"> r.</w:t>
      </w:r>
    </w:p>
    <w:p w:rsidR="00D56E12" w:rsidRDefault="00D56E12" w:rsidP="00D56E12">
      <w:pPr>
        <w:pStyle w:val="Tekstpodstawowy"/>
      </w:pPr>
    </w:p>
    <w:p w:rsidR="00D56E12" w:rsidRDefault="00D56E12" w:rsidP="005F0C0D">
      <w:pPr>
        <w:pStyle w:val="Tekstpodstawowy"/>
        <w:jc w:val="both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500D30" w:rsidRDefault="00D56E12" w:rsidP="005F0C0D">
      <w:pPr>
        <w:pStyle w:val="Tekstpodstawowy"/>
        <w:jc w:val="both"/>
        <w:rPr>
          <w:b/>
          <w:u w:val="single"/>
        </w:rPr>
      </w:pPr>
      <w:r>
        <w:rPr>
          <w:b/>
        </w:rPr>
        <w:t>1.</w:t>
      </w:r>
      <w:r>
        <w:t xml:space="preserve"> Termin składania ofert upływa z dniem </w:t>
      </w:r>
      <w:r w:rsidR="00500D30">
        <w:rPr>
          <w:b/>
          <w:u w:val="single"/>
        </w:rPr>
        <w:t>29</w:t>
      </w:r>
      <w:r w:rsidR="00F91BE4" w:rsidRPr="00B92B4D">
        <w:rPr>
          <w:b/>
          <w:u w:val="single"/>
        </w:rPr>
        <w:t xml:space="preserve"> grudnia 2016 </w:t>
      </w:r>
      <w:r w:rsidR="00820216" w:rsidRPr="00B92B4D">
        <w:rPr>
          <w:b/>
          <w:u w:val="single"/>
        </w:rPr>
        <w:t>r. o godz.15</w:t>
      </w:r>
      <w:r w:rsidRPr="00B92B4D">
        <w:rPr>
          <w:b/>
          <w:u w:val="single"/>
        </w:rPr>
        <w:t>ºº.</w:t>
      </w:r>
      <w:r w:rsidR="00A71EC2">
        <w:rPr>
          <w:b/>
          <w:u w:val="single"/>
        </w:rPr>
        <w:t xml:space="preserve"> </w:t>
      </w:r>
    </w:p>
    <w:p w:rsidR="00A71EC2" w:rsidRDefault="00D56E12" w:rsidP="00500D30">
      <w:pPr>
        <w:pStyle w:val="Tekstpodstawowy"/>
        <w:jc w:val="both"/>
      </w:pPr>
      <w:r>
        <w:rPr>
          <w:b/>
        </w:rPr>
        <w:t>2.</w:t>
      </w:r>
      <w:r>
        <w:t xml:space="preserve"> Miejsce składania ofert: </w:t>
      </w:r>
      <w:r w:rsidRPr="00A71EC2">
        <w:rPr>
          <w:b/>
        </w:rPr>
        <w:t>Dziennik Po</w:t>
      </w:r>
      <w:r w:rsidR="00B92B4D" w:rsidRPr="00A71EC2">
        <w:rPr>
          <w:b/>
        </w:rPr>
        <w:t>dawczy Urzędu Gminy Kościelisko</w:t>
      </w:r>
      <w:r w:rsidR="00A71EC2">
        <w:rPr>
          <w:b/>
        </w:rPr>
        <w:t xml:space="preserve"> </w:t>
      </w:r>
      <w:r w:rsidR="00A71EC2">
        <w:t>(pokój Nr 8)</w:t>
      </w:r>
      <w:r w:rsidR="00B92B4D" w:rsidRPr="00A71EC2">
        <w:rPr>
          <w:b/>
        </w:rPr>
        <w:t xml:space="preserve"> lub Sekretariat Urzędu Gminy Kościelisko</w:t>
      </w:r>
      <w:r w:rsidR="00A71EC2">
        <w:t xml:space="preserve"> </w:t>
      </w:r>
      <w:r w:rsidR="00B92B4D">
        <w:t xml:space="preserve"> </w:t>
      </w:r>
      <w:r w:rsidR="00A71EC2">
        <w:t>(</w:t>
      </w:r>
      <w:r w:rsidR="00B92B4D">
        <w:t>pokój Nr 7)</w:t>
      </w:r>
      <w:r w:rsidR="00A71EC2">
        <w:t xml:space="preserve"> lub za pośrednictwem </w:t>
      </w:r>
      <w:r w:rsidR="00A71EC2">
        <w:rPr>
          <w:b/>
        </w:rPr>
        <w:t>Poczty</w:t>
      </w:r>
      <w:r w:rsidR="00500D30">
        <w:rPr>
          <w:b/>
        </w:rPr>
        <w:t>.</w:t>
      </w:r>
      <w:r w:rsidR="00A71EC2">
        <w:t xml:space="preserve"> </w:t>
      </w:r>
    </w:p>
    <w:p w:rsidR="00D56E12" w:rsidRPr="00A71EC2" w:rsidRDefault="00A71EC2" w:rsidP="00500D30">
      <w:pPr>
        <w:pStyle w:val="Tekstpodstawowy"/>
        <w:jc w:val="both"/>
        <w:rPr>
          <w:b/>
          <w:u w:val="single"/>
        </w:rPr>
      </w:pPr>
      <w:r w:rsidRPr="00A71EC2">
        <w:rPr>
          <w:b/>
        </w:rPr>
        <w:t>O terminowym</w:t>
      </w:r>
      <w:r>
        <w:rPr>
          <w:b/>
        </w:rPr>
        <w:t xml:space="preserve"> </w:t>
      </w:r>
      <w:r w:rsidRPr="00A71EC2">
        <w:rPr>
          <w:b/>
        </w:rPr>
        <w:t>złożeniu oferty decyduje data jej wpływu do siedziby Urzędu, potwierdzona pieczęcią wpływu</w:t>
      </w:r>
      <w:r>
        <w:rPr>
          <w:b/>
        </w:rPr>
        <w:t>, a nie data nadania na poczcie.</w:t>
      </w:r>
    </w:p>
    <w:p w:rsidR="00D56E12" w:rsidRDefault="00D56E12" w:rsidP="005F0C0D">
      <w:pPr>
        <w:pStyle w:val="Tekstpodstawowy"/>
        <w:jc w:val="both"/>
      </w:pPr>
      <w:r>
        <w:t>Szczegółowych informacji można uzyskać w sekretariacie Urzędu Gminy Kościelisko ul. Strzelców Podhalańskich 44 od poniedziałku do piątku w godz. 8-15, tel. 182079100 wew. 36 lub bezpośrednio po numerem 182022036.</w:t>
      </w:r>
    </w:p>
    <w:p w:rsidR="00D56E12" w:rsidRDefault="00D56E12" w:rsidP="005F0C0D">
      <w:pPr>
        <w:pStyle w:val="Tekstpodstawowy"/>
        <w:jc w:val="both"/>
      </w:pPr>
    </w:p>
    <w:p w:rsidR="00D56E12" w:rsidRPr="00820216" w:rsidRDefault="00D56E12" w:rsidP="00820216">
      <w:pPr>
        <w:pStyle w:val="Tekstpodstawowy"/>
        <w:jc w:val="both"/>
        <w:rPr>
          <w:b/>
        </w:rPr>
      </w:pPr>
      <w:r w:rsidRPr="00820216">
        <w:rPr>
          <w:b/>
        </w:rPr>
        <w:lastRenderedPageBreak/>
        <w:t>VI. Termin, tryb i kryteria stosowane przy dokonywaniu wyboru ofert:</w:t>
      </w:r>
    </w:p>
    <w:p w:rsidR="00D56E12" w:rsidRDefault="00D56E12" w:rsidP="00F91BE4">
      <w:pPr>
        <w:pStyle w:val="Tekstpodstawowy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ofert</w:t>
      </w:r>
      <w:r>
        <w:t xml:space="preserve"> </w:t>
      </w:r>
      <w:r>
        <w:rPr>
          <w:b/>
        </w:rPr>
        <w:t>i</w:t>
      </w:r>
      <w:r>
        <w:t xml:space="preserve"> </w:t>
      </w:r>
      <w:r>
        <w:rPr>
          <w:b/>
        </w:rPr>
        <w:t xml:space="preserve">rozstrzygnięcie konkursu nastąpi </w:t>
      </w:r>
      <w:r w:rsidR="00500D30">
        <w:rPr>
          <w:b/>
          <w:u w:val="single"/>
        </w:rPr>
        <w:t>w dniu 30</w:t>
      </w:r>
      <w:r w:rsidR="00F91BE4">
        <w:rPr>
          <w:b/>
          <w:u w:val="single"/>
        </w:rPr>
        <w:t xml:space="preserve"> grudnia</w:t>
      </w:r>
      <w:r w:rsidR="00B92B4D">
        <w:rPr>
          <w:b/>
          <w:u w:val="single"/>
        </w:rPr>
        <w:t xml:space="preserve"> 2016 r.</w:t>
      </w:r>
      <w:r w:rsidR="00B92B4D">
        <w:rPr>
          <w:b/>
          <w:u w:val="single"/>
        </w:rPr>
        <w:br/>
      </w:r>
      <w:r>
        <w:rPr>
          <w:b/>
        </w:rPr>
        <w:t>w siedzibie Urz</w:t>
      </w:r>
      <w:r w:rsidR="00500D30">
        <w:rPr>
          <w:b/>
        </w:rPr>
        <w:t>ędu Gminy Kościelisko po godz. 9</w:t>
      </w:r>
      <w:r>
        <w:rPr>
          <w:b/>
        </w:rPr>
        <w:t xml:space="preserve">ºº. </w:t>
      </w:r>
    </w:p>
    <w:p w:rsidR="00D56E12" w:rsidRDefault="00D56E12" w:rsidP="00D56E12">
      <w:pPr>
        <w:pStyle w:val="Tekstpodstawowywcity"/>
        <w:rPr>
          <w:u w:val="single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>na realizację zadania z zakresu – Kultury Fizycznej</w:t>
      </w:r>
      <w:r>
        <w:br/>
        <w:t xml:space="preserve">i Sportu – upowszechnianie kultury fizycznej i sportu, szkolenia dzieci i młodzieży szkół podstawowych i gimnazjów prowadzonych przez Gminę Kościelisko oraz organizacja dla tych dzieci i młodzieży imprez sportowych i udziału we współzawodnictwie sportowym </w:t>
      </w:r>
      <w:r>
        <w:rPr>
          <w:rFonts w:cs="Tahoma"/>
        </w:rPr>
        <w:t xml:space="preserve">ogłoszony zostanie </w:t>
      </w:r>
      <w:r w:rsidR="00F91BE4">
        <w:rPr>
          <w:rFonts w:cs="Tahoma"/>
          <w:u w:val="single"/>
        </w:rPr>
        <w:t>w dniu 30 grud</w:t>
      </w:r>
      <w:r>
        <w:rPr>
          <w:rFonts w:cs="Tahoma"/>
          <w:u w:val="single"/>
        </w:rPr>
        <w:t>nia 2016 r.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2.</w:t>
      </w:r>
      <w:r>
        <w:t xml:space="preserve"> Oceny formalnej i merytorycznej dokonuje Komisja Konkursowa powołana w/w Zarządzeniem Wójta Gminy Kościelisko zgodnie z załączonym do niej Regulaminem.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3.</w:t>
      </w:r>
      <w:r>
        <w:t xml:space="preserve"> Tryb oceny ofert:</w:t>
      </w:r>
    </w:p>
    <w:p w:rsidR="00D56E12" w:rsidRDefault="00D56E12" w:rsidP="00F91BE4">
      <w:pPr>
        <w:pStyle w:val="Tekstpodstawowy"/>
        <w:jc w:val="both"/>
      </w:pPr>
      <w:r>
        <w:t>Konkurs składa się z dwóch etapów.</w:t>
      </w:r>
    </w:p>
    <w:p w:rsidR="009757A8" w:rsidRDefault="00D56E12" w:rsidP="00F91BE4">
      <w:pPr>
        <w:pStyle w:val="Tekstpodstawowy"/>
        <w:jc w:val="both"/>
      </w:pPr>
      <w:r>
        <w:rPr>
          <w:b/>
        </w:rPr>
        <w:t>1)</w:t>
      </w:r>
      <w:r>
        <w:t xml:space="preserve"> </w:t>
      </w:r>
      <w:r w:rsidR="001E7551">
        <w:t>W</w:t>
      </w:r>
      <w:r>
        <w:t xml:space="preserve"> pierwszym etapie Komisja Konkursowa dokonuje formalnej oceny ofert</w:t>
      </w:r>
      <w:r w:rsidR="00A71EC2">
        <w:t>, która polega na sprawdzeniu kompletności i prawidłowości oferty</w:t>
      </w:r>
      <w:r w:rsidR="00D8370F">
        <w:t xml:space="preserve">. </w:t>
      </w:r>
    </w:p>
    <w:p w:rsidR="00D56E12" w:rsidRDefault="00D8370F" w:rsidP="00F91BE4">
      <w:pPr>
        <w:pStyle w:val="Tekstpodstawowy"/>
        <w:jc w:val="both"/>
      </w:pPr>
      <w:r>
        <w:t>Kryteria kompletności i prawidłowości ofert określone zostały szczegółowo w Regulaminie Konkursu.</w:t>
      </w:r>
    </w:p>
    <w:p w:rsidR="00CC48F6" w:rsidRDefault="00CC48F6" w:rsidP="00F91BE4">
      <w:pPr>
        <w:pStyle w:val="Tekstpodstawowy"/>
        <w:jc w:val="both"/>
      </w:pPr>
      <w:r>
        <w:t>Oferty, które nie spełnią wymogów formalnych nie będą poddane ocenie merytorycznej. Wykaz organizacji których oferty zostały odrzucone ze względów formalnych zostanie podany w ogłoszeniu o rozstrzygnięciu konkursu.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2)</w:t>
      </w:r>
      <w:r w:rsidR="001E7551">
        <w:t xml:space="preserve"> W</w:t>
      </w:r>
      <w:r>
        <w:t xml:space="preserve"> drugim etapie konkursu komisja konkursowa, dokonuje oceny merytorycznej zawartości oferty/ofert i ustala </w:t>
      </w:r>
      <w:r w:rsidR="00D8370F">
        <w:t>najkorzystniejszą ofertę/oferty, którym rekomenduje udzielenie dotacji wraz z jej wysokością, oraz listę ofert którym nie rekomenduje udzielenia dotacji.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4.</w:t>
      </w:r>
      <w:r>
        <w:t xml:space="preserve"> Kryteria stosowane przy dokonywaniu wyboru oferty:</w:t>
      </w:r>
    </w:p>
    <w:p w:rsidR="00D56E12" w:rsidRDefault="00D56E12" w:rsidP="00F91BE4">
      <w:pPr>
        <w:pStyle w:val="Tekstpodstawowy"/>
        <w:jc w:val="both"/>
      </w:pPr>
      <w:r>
        <w:t>Dokonując wyboru najkorzystniejszej oferty komisja  konkursowa będzie brała pod uwagę następujące kryteria: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3)</w:t>
      </w:r>
      <w:r>
        <w:t xml:space="preserve"> organizacyjne: posiadane zasoby kadrowe, rzeczowe, (lokalowe, sprzętowe), doświadczenie w realizacji powyższych zadań,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4)</w:t>
      </w:r>
      <w:r>
        <w:t xml:space="preserve"> analizy prawidłowości i terminowości rozliczenia dotacji zadań zleconych w ubiegłych latach. 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5)</w:t>
      </w:r>
      <w:r>
        <w:t xml:space="preserve"> znaczenie zadania dla realizacji celów samorządu gminy,</w:t>
      </w:r>
    </w:p>
    <w:p w:rsidR="00D56E12" w:rsidRDefault="00D56E12" w:rsidP="00F91BE4">
      <w:pPr>
        <w:pStyle w:val="Tekstpodstawowy"/>
        <w:jc w:val="both"/>
      </w:pPr>
      <w:r>
        <w:rPr>
          <w:b/>
        </w:rPr>
        <w:t>6)</w:t>
      </w:r>
      <w:r>
        <w:t xml:space="preserve"> w przypadku stowarzyszeń kultury fizycznej – wyniki sportowe.</w:t>
      </w:r>
    </w:p>
    <w:p w:rsidR="00CC48F6" w:rsidRDefault="00D56E12" w:rsidP="00F91BE4">
      <w:pPr>
        <w:pStyle w:val="Tekstpodstawowy"/>
        <w:jc w:val="both"/>
      </w:pPr>
      <w:r>
        <w:t>Zasady powyższe mają zastosowanie także w przypadku, gdy w konkursie zostanie złożona tylko jedna oferta.</w:t>
      </w:r>
    </w:p>
    <w:p w:rsidR="006C4F8B" w:rsidRDefault="00D56E12" w:rsidP="00F91BE4">
      <w:pPr>
        <w:pStyle w:val="Tekstpodstawowy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 xml:space="preserve">Konkurs rozstrzyga Wójt Gminy Kościelisko po zapoznaniu się z opinią Komisji Konkursowej. </w:t>
      </w:r>
    </w:p>
    <w:p w:rsidR="00D56E12" w:rsidRDefault="00D56E12" w:rsidP="00F91BE4">
      <w:pPr>
        <w:pStyle w:val="Tekstpodstawowy"/>
        <w:jc w:val="both"/>
        <w:rPr>
          <w:b/>
        </w:rPr>
      </w:pPr>
      <w:r>
        <w:rPr>
          <w:b/>
        </w:rPr>
        <w:t>Od podjętych decyzji nie przysługuje odwołanie.</w:t>
      </w:r>
    </w:p>
    <w:p w:rsidR="00D56E12" w:rsidRDefault="00D56E12" w:rsidP="00F91BE4">
      <w:pPr>
        <w:pStyle w:val="Tekstpodstawowy"/>
        <w:jc w:val="both"/>
        <w:rPr>
          <w:b/>
        </w:rPr>
      </w:pPr>
    </w:p>
    <w:p w:rsidR="00D56E12" w:rsidRPr="006C4F8B" w:rsidRDefault="00D56E12" w:rsidP="00F91BE4">
      <w:pPr>
        <w:pStyle w:val="Tekstpodstawowy"/>
        <w:jc w:val="both"/>
        <w:rPr>
          <w:b/>
        </w:rPr>
      </w:pPr>
      <w:r w:rsidRPr="006C4F8B">
        <w:rPr>
          <w:b/>
        </w:rPr>
        <w:t>VII.</w:t>
      </w:r>
      <w:r w:rsidRPr="006C4F8B">
        <w:t xml:space="preserve"> </w:t>
      </w:r>
      <w:r w:rsidRPr="006C4F8B">
        <w:rPr>
          <w:b/>
        </w:rPr>
        <w:t>Warunkiem zawarcia umowy jest;</w:t>
      </w:r>
    </w:p>
    <w:p w:rsidR="00D56E12" w:rsidRDefault="00D56E12" w:rsidP="00F91BE4">
      <w:pPr>
        <w:pStyle w:val="Tekstpodstawowy"/>
        <w:jc w:val="both"/>
      </w:pPr>
      <w:r>
        <w:t xml:space="preserve">- </w:t>
      </w:r>
      <w:r w:rsidR="00F91BE4">
        <w:t xml:space="preserve"> </w:t>
      </w:r>
      <w:r>
        <w:t>posiadanie rachunku bankowego dla przyjęcia dotacji,</w:t>
      </w:r>
    </w:p>
    <w:p w:rsidR="00D56E12" w:rsidRDefault="00F91BE4" w:rsidP="00F91BE4">
      <w:pPr>
        <w:pStyle w:val="Tekstpodstawowy"/>
        <w:jc w:val="both"/>
      </w:pPr>
      <w:r>
        <w:t xml:space="preserve">- </w:t>
      </w:r>
      <w:r w:rsidR="00D56E12">
        <w:t>korekta projektu kosztorysu w przypadku przyznania dotacji w wysokości innej niż wnioskowana.</w:t>
      </w:r>
    </w:p>
    <w:p w:rsidR="007B05C5" w:rsidRDefault="007B05C5" w:rsidP="00F91BE4">
      <w:pPr>
        <w:pStyle w:val="Tekstpodstawowy"/>
        <w:jc w:val="both"/>
      </w:pPr>
      <w:r>
        <w:t>- korekta harmonogramu w przypadku gdy przyznana dotacja w mniejszej wysokości niż wnioskowana spowoduje, że zadania nie będzie można zrealizować w pełnym zakresie.</w:t>
      </w:r>
    </w:p>
    <w:p w:rsidR="00916E1B" w:rsidRDefault="00916E1B" w:rsidP="00F91BE4">
      <w:pPr>
        <w:pStyle w:val="Tekstpodstawowy"/>
        <w:jc w:val="both"/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7B05C5" w:rsidRDefault="007B05C5" w:rsidP="00F91BE4">
      <w:pPr>
        <w:pStyle w:val="Tekstpodstawowy"/>
        <w:jc w:val="both"/>
      </w:pPr>
      <w:r>
        <w:lastRenderedPageBreak/>
        <w:t xml:space="preserve">Korekta harmonogramu działań nie może spowodować sytuacji, w której planowane do realizacji zadanie publiczne </w:t>
      </w:r>
      <w:r w:rsidR="00916E1B">
        <w:t xml:space="preserve">nie mieściłoby się w zakresie ogłoszonego konkursu i tym samym </w:t>
      </w:r>
      <w:r>
        <w:t>nie osiągnęłoby zami</w:t>
      </w:r>
      <w:r w:rsidR="00916E1B">
        <w:t>erzonego ogłoszonego w nim celu</w:t>
      </w:r>
      <w:r>
        <w:t xml:space="preserve">. </w:t>
      </w:r>
    </w:p>
    <w:p w:rsidR="006C4F8B" w:rsidRDefault="006C4F8B" w:rsidP="00F91BE4">
      <w:pPr>
        <w:pStyle w:val="Tekstpodstawowy"/>
        <w:jc w:val="both"/>
      </w:pPr>
    </w:p>
    <w:p w:rsidR="00D56E12" w:rsidRPr="006C4F8B" w:rsidRDefault="00D56E12" w:rsidP="00F91BE4">
      <w:pPr>
        <w:pStyle w:val="Tekstpodstawowy"/>
        <w:jc w:val="both"/>
        <w:rPr>
          <w:b/>
        </w:rPr>
      </w:pPr>
      <w:r w:rsidRPr="006C4F8B">
        <w:rPr>
          <w:b/>
        </w:rPr>
        <w:t>VIII.</w:t>
      </w:r>
      <w:r w:rsidRPr="006C4F8B">
        <w:t xml:space="preserve"> </w:t>
      </w:r>
      <w:r w:rsidRPr="006C4F8B">
        <w:rPr>
          <w:b/>
        </w:rPr>
        <w:t>Zrealizowane w roku ogłoszenia otwartego konkursu ofert i w roku poprzednim zadania publiczne tego samego rodzaju.</w:t>
      </w:r>
    </w:p>
    <w:p w:rsidR="00D56E12" w:rsidRDefault="00D56E12" w:rsidP="00F91BE4">
      <w:pPr>
        <w:pStyle w:val="Tekstpodstawowy"/>
        <w:jc w:val="both"/>
      </w:pPr>
      <w:r>
        <w:t>W roku 2015 na podstawie rozstrzygniętego konkursu na realizację zadań związanych z kulturą fizyczną i sportem wydatkowano na rzecz organizacji pożytku publicznego, które wygrały konkurs kwotę - 90.000.00 złotych (słownie; dziewięćdziesiąt tysięcy złotych).</w:t>
      </w:r>
    </w:p>
    <w:p w:rsidR="00F91BE4" w:rsidRDefault="00F91BE4" w:rsidP="00F91BE4">
      <w:pPr>
        <w:pStyle w:val="Tekstpodstawowy"/>
        <w:jc w:val="both"/>
      </w:pPr>
      <w:r>
        <w:t>W roku 2016 na podstawie rozstrzygniętego konkursu na realizację zadań związanych z kulturą fizyczną i sportem wydatkowano na rzecz organizacji pożytku publicznego, które wygrały konkurs kwotę - 90.000.00 złotych (słownie; dziewięćdziesiąt tysięcy złotych).</w:t>
      </w:r>
    </w:p>
    <w:p w:rsidR="00D56E12" w:rsidRDefault="00D56E12" w:rsidP="00F91BE4">
      <w:pPr>
        <w:pStyle w:val="Tekstpodstawowy"/>
        <w:jc w:val="both"/>
      </w:pPr>
    </w:p>
    <w:p w:rsidR="00D56E12" w:rsidRPr="006C4F8B" w:rsidRDefault="00D56E12" w:rsidP="00F91BE4">
      <w:pPr>
        <w:jc w:val="both"/>
        <w:rPr>
          <w:b/>
        </w:rPr>
      </w:pPr>
      <w:r w:rsidRPr="006C4F8B">
        <w:rPr>
          <w:b/>
        </w:rPr>
        <w:t>IX.</w:t>
      </w:r>
      <w:r w:rsidRPr="006C4F8B">
        <w:t xml:space="preserve"> </w:t>
      </w:r>
      <w:r w:rsidRPr="006C4F8B">
        <w:rPr>
          <w:b/>
        </w:rPr>
        <w:t>Wyniki rozstrzygnięcia podlegają opublikowaniu w Biuletynie Informacji Publicznej oraz na tablicy ogłoszeń Urzędu Gminy.</w:t>
      </w:r>
    </w:p>
    <w:p w:rsidR="00D56E12" w:rsidRPr="00A00010" w:rsidRDefault="00D56E12" w:rsidP="00F91BE4">
      <w:pPr>
        <w:jc w:val="both"/>
        <w:rPr>
          <w:b/>
          <w:sz w:val="28"/>
          <w:szCs w:val="28"/>
        </w:rPr>
      </w:pPr>
    </w:p>
    <w:p w:rsidR="00A00010" w:rsidRPr="006C4F8B" w:rsidRDefault="00A00010" w:rsidP="00A00010">
      <w:pPr>
        <w:jc w:val="both"/>
        <w:rPr>
          <w:b/>
        </w:rPr>
      </w:pPr>
      <w:r w:rsidRPr="006C4F8B">
        <w:rPr>
          <w:b/>
        </w:rPr>
        <w:t xml:space="preserve">X. Podstawy prawne </w:t>
      </w:r>
    </w:p>
    <w:p w:rsidR="00A00010" w:rsidRDefault="00A00010" w:rsidP="00A00010">
      <w:pPr>
        <w:jc w:val="both"/>
      </w:pPr>
      <w:r>
        <w:rPr>
          <w:b/>
          <w:sz w:val="28"/>
          <w:szCs w:val="28"/>
        </w:rPr>
        <w:t xml:space="preserve">1. </w:t>
      </w: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>. Dz. U. z 2016 r., poz. 1817),</w:t>
      </w:r>
    </w:p>
    <w:p w:rsidR="00A00010" w:rsidRDefault="00A00010" w:rsidP="00A00010">
      <w:pPr>
        <w:jc w:val="both"/>
      </w:pPr>
      <w:r>
        <w:t xml:space="preserve">2. </w:t>
      </w:r>
      <w:r>
        <w:rPr>
          <w:rFonts w:eastAsia="Times New Roman"/>
        </w:rPr>
        <w:t xml:space="preserve">Ustawa </w:t>
      </w:r>
      <w:r w:rsidRPr="00A00010">
        <w:rPr>
          <w:rFonts w:eastAsia="Times New Roman"/>
        </w:rPr>
        <w:t>z dnia 8 marca 1990 r.</w:t>
      </w:r>
      <w:r>
        <w:rPr>
          <w:rFonts w:eastAsia="Times New Roman"/>
        </w:rPr>
        <w:t xml:space="preserve"> </w:t>
      </w:r>
      <w:r w:rsidRPr="00A00010">
        <w:rPr>
          <w:rFonts w:eastAsia="Times New Roman"/>
        </w:rPr>
        <w:t>o samorządzie gminnym</w:t>
      </w:r>
      <w:r>
        <w:rPr>
          <w:rFonts w:eastAsia="Times New Roman"/>
        </w:rPr>
        <w:t xml:space="preserve"> </w:t>
      </w:r>
      <w:r>
        <w:t>(</w:t>
      </w:r>
      <w:proofErr w:type="spellStart"/>
      <w:r>
        <w:t>t.j</w:t>
      </w:r>
      <w:proofErr w:type="spellEnd"/>
      <w:r>
        <w:t>. Dz. U. z 2016 r., poz. 446),</w:t>
      </w:r>
    </w:p>
    <w:p w:rsidR="00A00010" w:rsidRDefault="00A00010" w:rsidP="00A00010">
      <w:pPr>
        <w:jc w:val="both"/>
      </w:pPr>
      <w:r>
        <w:t xml:space="preserve">3. </w:t>
      </w:r>
      <w:r>
        <w:rPr>
          <w:rFonts w:eastAsia="Times New Roman"/>
        </w:rPr>
        <w:t>Ustawa z dnia 27 sierpnia 2009</w:t>
      </w:r>
      <w:r w:rsidRPr="00A00010">
        <w:rPr>
          <w:rFonts w:eastAsia="Times New Roman"/>
        </w:rPr>
        <w:t xml:space="preserve"> r.</w:t>
      </w:r>
      <w:r>
        <w:rPr>
          <w:rFonts w:eastAsia="Times New Roman"/>
        </w:rPr>
        <w:t xml:space="preserve"> o finansach publicznych </w:t>
      </w:r>
      <w:r>
        <w:t>(</w:t>
      </w:r>
      <w:proofErr w:type="spellStart"/>
      <w:r>
        <w:t>t.j</w:t>
      </w:r>
      <w:proofErr w:type="spellEnd"/>
      <w:r>
        <w:t>. Dz. U. z 2016 r., poz. 195),</w:t>
      </w:r>
    </w:p>
    <w:p w:rsidR="00A00010" w:rsidRDefault="00A00010" w:rsidP="00A00010">
      <w:pPr>
        <w:jc w:val="both"/>
      </w:pPr>
      <w:r>
        <w:t>4 .</w:t>
      </w:r>
      <w:r>
        <w:rPr>
          <w:rFonts w:eastAsia="Times New Roman"/>
        </w:rPr>
        <w:t>Ustawa z dnia 29 września 1994</w:t>
      </w:r>
      <w:r w:rsidRPr="00A00010">
        <w:rPr>
          <w:rFonts w:eastAsia="Times New Roman"/>
        </w:rPr>
        <w:t xml:space="preserve"> r.</w:t>
      </w:r>
      <w:r>
        <w:rPr>
          <w:rFonts w:eastAsia="Times New Roman"/>
        </w:rPr>
        <w:t xml:space="preserve"> o rachunkowości </w:t>
      </w:r>
      <w:r>
        <w:t>(</w:t>
      </w:r>
      <w:proofErr w:type="spellStart"/>
      <w:r>
        <w:t>t.j</w:t>
      </w:r>
      <w:proofErr w:type="spellEnd"/>
      <w:r>
        <w:t>. Dz. U. z 2013 r., poz. 330 ze zm.),</w:t>
      </w:r>
    </w:p>
    <w:p w:rsidR="00142B0E" w:rsidRDefault="00A00010" w:rsidP="00A00010">
      <w:pPr>
        <w:jc w:val="both"/>
      </w:pPr>
      <w:r>
        <w:t xml:space="preserve">5. Uchwały Rady Gminy Kościelisko z dnia 30 listopada 2015 r. Nr XII/96/15 w sprawie Rocznego Programu Współpracy Samorządu Gminy Kościelisko z Organizacjami Pozarządowymi i Podmiotami wymienionymi w art. 3 ust. 3 ustawy z dnia 24 kwietnia 2003 r. o działalności pożytku publicznego i o wolontariacie na rok 2016, </w:t>
      </w:r>
    </w:p>
    <w:p w:rsidR="00142B0E" w:rsidRDefault="00142B0E" w:rsidP="00A00010">
      <w:pPr>
        <w:jc w:val="both"/>
      </w:pPr>
      <w:r>
        <w:t>6. U</w:t>
      </w:r>
      <w:r w:rsidR="00A00010">
        <w:t>chwały Rady Gminy Kościelisko z dnia 29 listopada 2015 r. Nr XXIII/165/16 w sprawie Rocznego Programu Współpracy Samorządu Gminy Kościelisko Z Organizacjami Pozarządowymi i Podmiotami wymienionymi w art. 3 ust. 3 ustawy z dnia 24 kwietnia 2003 r. o działalności pożytku publiczneg</w:t>
      </w:r>
      <w:r>
        <w:t>o i o wolontariacie na rok 2017,</w:t>
      </w:r>
      <w:r w:rsidR="00A00010">
        <w:t xml:space="preserve">  </w:t>
      </w:r>
    </w:p>
    <w:p w:rsidR="00A00010" w:rsidRPr="00A00010" w:rsidRDefault="00142B0E" w:rsidP="00A00010">
      <w:pPr>
        <w:jc w:val="both"/>
      </w:pPr>
      <w:r>
        <w:t>7. Zarządzenie</w:t>
      </w:r>
      <w:r w:rsidR="00A00010">
        <w:t xml:space="preserve"> Wój</w:t>
      </w:r>
      <w:r w:rsidR="0083428A">
        <w:t>ta Gminy Kościelisko Nr</w:t>
      </w:r>
      <w:r w:rsidR="00A00010">
        <w:t>.</w:t>
      </w:r>
      <w:r w:rsidR="0083428A">
        <w:t>73</w:t>
      </w:r>
      <w:r w:rsidR="00500D30">
        <w:t>/2016 z dnia 8</w:t>
      </w:r>
      <w:r w:rsidR="00A00010">
        <w:t xml:space="preserve"> grudnia 2016</w:t>
      </w:r>
      <w:r>
        <w:t xml:space="preserve"> r. i Regulaminu Konkursu  stanowiący załącznik Nr 1</w:t>
      </w:r>
      <w:r w:rsidR="00A00010">
        <w:t xml:space="preserve"> do niniejszego Zarządzenia</w:t>
      </w:r>
      <w:r>
        <w:t>.</w:t>
      </w:r>
      <w:r w:rsidR="00A00010">
        <w:t xml:space="preserve"> </w:t>
      </w:r>
    </w:p>
    <w:p w:rsidR="001E7551" w:rsidRDefault="001E7551" w:rsidP="006C4F8B">
      <w:pPr>
        <w:rPr>
          <w:b/>
          <w:sz w:val="28"/>
          <w:szCs w:val="28"/>
        </w:rPr>
      </w:pPr>
    </w:p>
    <w:p w:rsidR="00D56E12" w:rsidRPr="006C4F8B" w:rsidRDefault="00D56E12" w:rsidP="006C4F8B">
      <w:pPr>
        <w:rPr>
          <w:b/>
        </w:rPr>
      </w:pPr>
      <w:r w:rsidRPr="006C4F8B">
        <w:rPr>
          <w:b/>
        </w:rPr>
        <w:t xml:space="preserve">X. Pozostałe kwestie </w:t>
      </w:r>
    </w:p>
    <w:p w:rsidR="00250955" w:rsidRDefault="00250955" w:rsidP="00250955">
      <w:pPr>
        <w:jc w:val="both"/>
      </w:pPr>
      <w:r w:rsidRPr="00250955">
        <w:t xml:space="preserve">Przed złożeniem oferty należy wnikliwie zapoznać się z treścią Regulaminu Konkursu Ofert </w:t>
      </w:r>
      <w:r>
        <w:t>wprowadzonym</w:t>
      </w:r>
      <w:r w:rsidRPr="00250955">
        <w:t xml:space="preserve"> w/w Zarządzeniem</w:t>
      </w:r>
      <w:r>
        <w:t>.</w:t>
      </w:r>
    </w:p>
    <w:p w:rsidR="00250955" w:rsidRDefault="00250955" w:rsidP="00250955">
      <w:pPr>
        <w:jc w:val="both"/>
      </w:pPr>
      <w:r w:rsidRPr="00250955">
        <w:t xml:space="preserve">Regulamin Konkursu zamieszczony </w:t>
      </w:r>
      <w:r>
        <w:t xml:space="preserve">jest </w:t>
      </w:r>
      <w:r w:rsidRPr="00250955">
        <w:t>w BIP Urzędu Gminy Kościelisko, na stronie internetowej Urzędu Gminy oraz wywieszony na tablicy ogłoszeń Urzędu Gminy.</w:t>
      </w:r>
    </w:p>
    <w:p w:rsidR="00D56E12" w:rsidRDefault="00250955" w:rsidP="00250955">
      <w:pPr>
        <w:jc w:val="both"/>
      </w:pPr>
      <w:r>
        <w:t xml:space="preserve">Określa on </w:t>
      </w:r>
      <w:r w:rsidRPr="00250955">
        <w:t>w sposób szczegółowy</w:t>
      </w:r>
      <w:r>
        <w:t xml:space="preserve"> zasady przyznawania dotacji</w:t>
      </w:r>
      <w:r w:rsidR="00F25140">
        <w:t xml:space="preserve">; </w:t>
      </w:r>
    </w:p>
    <w:p w:rsidR="0083428A" w:rsidRDefault="0083428A" w:rsidP="00250955">
      <w:pPr>
        <w:jc w:val="both"/>
      </w:pPr>
      <w:r>
        <w:t>Złożone oferty wraz z załącznikami nie podlegają zwrotowi oferentom.</w:t>
      </w:r>
    </w:p>
    <w:p w:rsidR="00F25140" w:rsidRPr="00250955" w:rsidRDefault="00F25140" w:rsidP="00250955">
      <w:pPr>
        <w:jc w:val="both"/>
      </w:pPr>
    </w:p>
    <w:p w:rsidR="00D56E12" w:rsidRDefault="00D56E12" w:rsidP="00F91BE4">
      <w:pPr>
        <w:pStyle w:val="Tekstpodstawowy"/>
        <w:jc w:val="both"/>
      </w:pPr>
      <w:r>
        <w:t xml:space="preserve">        </w:t>
      </w:r>
    </w:p>
    <w:p w:rsidR="00D56E12" w:rsidRDefault="00D56E12" w:rsidP="00F91BE4">
      <w:pPr>
        <w:pStyle w:val="Tekstpodstawowy"/>
        <w:jc w:val="both"/>
      </w:pPr>
      <w:r>
        <w:t xml:space="preserve">           </w:t>
      </w:r>
    </w:p>
    <w:p w:rsidR="00D56E12" w:rsidRDefault="00D56E12" w:rsidP="00D56E12">
      <w:pPr>
        <w:pStyle w:val="Tekstprzypisudolnego"/>
        <w:rPr>
          <w:sz w:val="24"/>
          <w:szCs w:val="24"/>
        </w:rPr>
      </w:pPr>
    </w:p>
    <w:p w:rsidR="00D56E12" w:rsidRDefault="00D56E12" w:rsidP="00D56E12"/>
    <w:p w:rsidR="00D56E12" w:rsidRPr="00500D30" w:rsidRDefault="00D56E12" w:rsidP="00500D30">
      <w:r>
        <w:t xml:space="preserve">                                                                    </w:t>
      </w:r>
      <w:r w:rsidR="00500D30">
        <w:t xml:space="preserve">                              </w:t>
      </w:r>
    </w:p>
    <w:sectPr w:rsidR="00D56E12" w:rsidRPr="0050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singleLevel"/>
    <w:tmpl w:val="283A9F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B"/>
    <w:multiLevelType w:val="singleLevel"/>
    <w:tmpl w:val="10DC3EB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C"/>
    <w:multiLevelType w:val="singleLevel"/>
    <w:tmpl w:val="5394BF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F6243D0"/>
    <w:multiLevelType w:val="multilevel"/>
    <w:tmpl w:val="8DA2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032A4A"/>
    <w:multiLevelType w:val="hybridMultilevel"/>
    <w:tmpl w:val="EBA81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A7996"/>
    <w:multiLevelType w:val="hybridMultilevel"/>
    <w:tmpl w:val="3BE66BE4"/>
    <w:lvl w:ilvl="0" w:tplc="937C88F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90070"/>
    <w:multiLevelType w:val="hybridMultilevel"/>
    <w:tmpl w:val="903A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D2813"/>
    <w:multiLevelType w:val="hybridMultilevel"/>
    <w:tmpl w:val="1A54712A"/>
    <w:lvl w:ilvl="0" w:tplc="DA603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541"/>
    <w:multiLevelType w:val="hybridMultilevel"/>
    <w:tmpl w:val="556A2404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CB"/>
    <w:rsid w:val="00130F61"/>
    <w:rsid w:val="00142B0E"/>
    <w:rsid w:val="00197AE0"/>
    <w:rsid w:val="001E7551"/>
    <w:rsid w:val="00250955"/>
    <w:rsid w:val="00296871"/>
    <w:rsid w:val="00345741"/>
    <w:rsid w:val="004D0ED2"/>
    <w:rsid w:val="004F6C41"/>
    <w:rsid w:val="00500D30"/>
    <w:rsid w:val="005F0C0D"/>
    <w:rsid w:val="006A38D7"/>
    <w:rsid w:val="006C4F8B"/>
    <w:rsid w:val="00775A00"/>
    <w:rsid w:val="00783BE2"/>
    <w:rsid w:val="007B05C5"/>
    <w:rsid w:val="00820216"/>
    <w:rsid w:val="0083428A"/>
    <w:rsid w:val="00834400"/>
    <w:rsid w:val="00916E1B"/>
    <w:rsid w:val="009757A8"/>
    <w:rsid w:val="00A00010"/>
    <w:rsid w:val="00A26E36"/>
    <w:rsid w:val="00A67882"/>
    <w:rsid w:val="00A71EC2"/>
    <w:rsid w:val="00AF4989"/>
    <w:rsid w:val="00B01BCB"/>
    <w:rsid w:val="00B45B56"/>
    <w:rsid w:val="00B92B4D"/>
    <w:rsid w:val="00C02E71"/>
    <w:rsid w:val="00CC48F6"/>
    <w:rsid w:val="00CD517B"/>
    <w:rsid w:val="00D56E12"/>
    <w:rsid w:val="00D759F9"/>
    <w:rsid w:val="00D8370F"/>
    <w:rsid w:val="00E825F7"/>
    <w:rsid w:val="00EA58B7"/>
    <w:rsid w:val="00EF71EF"/>
    <w:rsid w:val="00F25140"/>
    <w:rsid w:val="00F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8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67882"/>
    <w:pPr>
      <w:jc w:val="center"/>
    </w:pPr>
  </w:style>
  <w:style w:type="character" w:customStyle="1" w:styleId="TytuZnak">
    <w:name w:val="Tytuł Znak"/>
    <w:basedOn w:val="Domylnaczcionkaakapitu"/>
    <w:link w:val="Tytu"/>
    <w:rsid w:val="00A6788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788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6788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67882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7882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882"/>
    <w:pPr>
      <w:ind w:left="720"/>
      <w:contextualSpacing/>
    </w:pPr>
  </w:style>
  <w:style w:type="paragraph" w:customStyle="1" w:styleId="Tekstpodstawowy21">
    <w:name w:val="Tekst podstawowy 21"/>
    <w:basedOn w:val="Normalny"/>
    <w:rsid w:val="00A67882"/>
    <w:pPr>
      <w:jc w:val="both"/>
    </w:pPr>
  </w:style>
  <w:style w:type="paragraph" w:styleId="Podtytu">
    <w:name w:val="Subtitle"/>
    <w:basedOn w:val="Normalny"/>
    <w:next w:val="Normalny"/>
    <w:link w:val="PodtytuZnak"/>
    <w:qFormat/>
    <w:rsid w:val="00A678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A678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56E12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E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D56E12"/>
    <w:pPr>
      <w:widowControl/>
      <w:ind w:firstLine="360"/>
      <w:jc w:val="both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71"/>
    <w:rPr>
      <w:rFonts w:ascii="Tahoma" w:eastAsia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70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lb">
    <w:name w:val="a_lb"/>
    <w:basedOn w:val="Domylnaczcionkaakapitu"/>
    <w:rsid w:val="00D8370F"/>
  </w:style>
  <w:style w:type="paragraph" w:customStyle="1" w:styleId="text-justify">
    <w:name w:val="text-justify"/>
    <w:basedOn w:val="Normalny"/>
    <w:rsid w:val="00D8370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n-ref">
    <w:name w:val="fn-ref"/>
    <w:basedOn w:val="Domylnaczcionkaakapitu"/>
    <w:rsid w:val="00D8370F"/>
  </w:style>
  <w:style w:type="character" w:customStyle="1" w:styleId="text-center">
    <w:name w:val="text-center"/>
    <w:basedOn w:val="Domylnaczcionkaakapitu"/>
    <w:rsid w:val="00D8370F"/>
  </w:style>
  <w:style w:type="character" w:customStyle="1" w:styleId="text-justify1">
    <w:name w:val="text-justify1"/>
    <w:basedOn w:val="Domylnaczcionkaakapitu"/>
    <w:rsid w:val="00D8370F"/>
  </w:style>
  <w:style w:type="character" w:customStyle="1" w:styleId="fn-lab">
    <w:name w:val="fn-lab"/>
    <w:basedOn w:val="Domylnaczcionkaakapitu"/>
    <w:rsid w:val="00D8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8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67882"/>
    <w:pPr>
      <w:jc w:val="center"/>
    </w:pPr>
  </w:style>
  <w:style w:type="character" w:customStyle="1" w:styleId="TytuZnak">
    <w:name w:val="Tytuł Znak"/>
    <w:basedOn w:val="Domylnaczcionkaakapitu"/>
    <w:link w:val="Tytu"/>
    <w:rsid w:val="00A6788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788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6788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67882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7882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882"/>
    <w:pPr>
      <w:ind w:left="720"/>
      <w:contextualSpacing/>
    </w:pPr>
  </w:style>
  <w:style w:type="paragraph" w:customStyle="1" w:styleId="Tekstpodstawowy21">
    <w:name w:val="Tekst podstawowy 21"/>
    <w:basedOn w:val="Normalny"/>
    <w:rsid w:val="00A67882"/>
    <w:pPr>
      <w:jc w:val="both"/>
    </w:pPr>
  </w:style>
  <w:style w:type="paragraph" w:styleId="Podtytu">
    <w:name w:val="Subtitle"/>
    <w:basedOn w:val="Normalny"/>
    <w:next w:val="Normalny"/>
    <w:link w:val="PodtytuZnak"/>
    <w:qFormat/>
    <w:rsid w:val="00A678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A678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56E12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E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D56E12"/>
    <w:pPr>
      <w:widowControl/>
      <w:ind w:firstLine="360"/>
      <w:jc w:val="both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71"/>
    <w:rPr>
      <w:rFonts w:ascii="Tahoma" w:eastAsia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70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lb">
    <w:name w:val="a_lb"/>
    <w:basedOn w:val="Domylnaczcionkaakapitu"/>
    <w:rsid w:val="00D8370F"/>
  </w:style>
  <w:style w:type="paragraph" w:customStyle="1" w:styleId="text-justify">
    <w:name w:val="text-justify"/>
    <w:basedOn w:val="Normalny"/>
    <w:rsid w:val="00D8370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n-ref">
    <w:name w:val="fn-ref"/>
    <w:basedOn w:val="Domylnaczcionkaakapitu"/>
    <w:rsid w:val="00D8370F"/>
  </w:style>
  <w:style w:type="character" w:customStyle="1" w:styleId="text-center">
    <w:name w:val="text-center"/>
    <w:basedOn w:val="Domylnaczcionkaakapitu"/>
    <w:rsid w:val="00D8370F"/>
  </w:style>
  <w:style w:type="character" w:customStyle="1" w:styleId="text-justify1">
    <w:name w:val="text-justify1"/>
    <w:basedOn w:val="Domylnaczcionkaakapitu"/>
    <w:rsid w:val="00D8370F"/>
  </w:style>
  <w:style w:type="character" w:customStyle="1" w:styleId="fn-lab">
    <w:name w:val="fn-lab"/>
    <w:basedOn w:val="Domylnaczcionkaakapitu"/>
    <w:rsid w:val="00D8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9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1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1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5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32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14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51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9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18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27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843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8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4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4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5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8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3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2016-12-07T11:38:00Z</cp:lastPrinted>
  <dcterms:created xsi:type="dcterms:W3CDTF">2016-12-08T12:04:00Z</dcterms:created>
  <dcterms:modified xsi:type="dcterms:W3CDTF">2016-12-08T12:04:00Z</dcterms:modified>
</cp:coreProperties>
</file>